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759F8" w14:textId="77777777" w:rsidR="00333DCD" w:rsidRDefault="00333DCD" w:rsidP="00333D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8"/>
          <w:szCs w:val="28"/>
          <w:u w:val="single"/>
        </w:rPr>
        <w:t>Moodle Explanation and Instructions for Guides</w:t>
      </w:r>
      <w:r>
        <w:rPr>
          <w:rStyle w:val="eop"/>
          <w:rFonts w:ascii="Arial" w:eastAsiaTheme="majorEastAsia" w:hAnsi="Arial" w:cs="Arial"/>
          <w:sz w:val="28"/>
          <w:szCs w:val="28"/>
        </w:rPr>
        <w:t> </w:t>
      </w:r>
    </w:p>
    <w:p w14:paraId="621327EE" w14:textId="77777777" w:rsidR="00333DCD" w:rsidRDefault="00333DCD" w:rsidP="00333D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8"/>
          <w:szCs w:val="28"/>
          <w:u w:val="single"/>
        </w:rPr>
        <w:t>January 2025</w:t>
      </w:r>
      <w:r>
        <w:rPr>
          <w:rStyle w:val="eop"/>
          <w:rFonts w:ascii="Arial" w:eastAsiaTheme="majorEastAsia" w:hAnsi="Arial" w:cs="Arial"/>
          <w:sz w:val="28"/>
          <w:szCs w:val="28"/>
        </w:rPr>
        <w:t> </w:t>
      </w:r>
    </w:p>
    <w:p w14:paraId="13EFAF14"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u w:val="single"/>
        </w:rPr>
        <w:t>What is Moodle?</w:t>
      </w:r>
      <w:r>
        <w:rPr>
          <w:rStyle w:val="eop"/>
          <w:rFonts w:ascii="Arial" w:eastAsiaTheme="majorEastAsia" w:hAnsi="Arial" w:cs="Arial"/>
        </w:rPr>
        <w:t> </w:t>
      </w:r>
    </w:p>
    <w:p w14:paraId="6D1C4F08"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Moodle is an online learning platform, which was developed by Martin </w:t>
      </w:r>
      <w:proofErr w:type="spellStart"/>
      <w:r>
        <w:rPr>
          <w:rStyle w:val="normaltextrun"/>
          <w:rFonts w:ascii="Arial" w:eastAsiaTheme="majorEastAsia" w:hAnsi="Arial" w:cs="Arial"/>
        </w:rPr>
        <w:t>Dougiamas</w:t>
      </w:r>
      <w:proofErr w:type="spellEnd"/>
      <w:r>
        <w:rPr>
          <w:rStyle w:val="normaltextrun"/>
          <w:rFonts w:ascii="Arial" w:eastAsiaTheme="majorEastAsia" w:hAnsi="Arial" w:cs="Arial"/>
        </w:rPr>
        <w:t>, a West Australian who grew up and was educated in the WA outback.</w:t>
      </w:r>
      <w:r>
        <w:rPr>
          <w:rStyle w:val="eop"/>
          <w:rFonts w:ascii="Arial" w:eastAsiaTheme="majorEastAsia" w:hAnsi="Arial" w:cs="Arial"/>
        </w:rPr>
        <w:t> </w:t>
      </w:r>
    </w:p>
    <w:p w14:paraId="7210CBA8"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It was decided to introduce Moodle during the 2018 Guide Training Course to help trainees check their understanding of key knowledge presented within each unit. It proved to be a very beneficial learning tool and is now available for all Guides to not only visit the 2018 training course quizzes but also to participate in ongoing learning through new questionnaires. Other resources such as videos, library information, rosters, the current newsletter, the current briefing notes and any other relevant information are also available under the Online Resource Centre heading.</w:t>
      </w:r>
      <w:r>
        <w:rPr>
          <w:rStyle w:val="eop"/>
          <w:rFonts w:ascii="Arial" w:eastAsiaTheme="majorEastAsia" w:hAnsi="Arial" w:cs="Arial"/>
        </w:rPr>
        <w:t> </w:t>
      </w:r>
    </w:p>
    <w:p w14:paraId="0961DFA6"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u w:val="single"/>
        </w:rPr>
        <w:t>How to Log in and Get Started</w:t>
      </w:r>
      <w:r>
        <w:rPr>
          <w:rStyle w:val="eop"/>
          <w:rFonts w:ascii="Arial" w:eastAsiaTheme="majorEastAsia" w:hAnsi="Arial" w:cs="Arial"/>
        </w:rPr>
        <w:t> </w:t>
      </w:r>
    </w:p>
    <w:p w14:paraId="0ACDA146"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If you are a new Moodle user:</w:t>
      </w:r>
      <w:r>
        <w:rPr>
          <w:rStyle w:val="eop"/>
          <w:rFonts w:ascii="Arial" w:eastAsiaTheme="majorEastAsia" w:hAnsi="Arial" w:cs="Arial"/>
        </w:rPr>
        <w:t> </w:t>
      </w:r>
    </w:p>
    <w:p w14:paraId="0DB0B63A" w14:textId="77777777" w:rsidR="00333DCD" w:rsidRDefault="00333DCD" w:rsidP="00333DCD">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Contact Del (0407987892) to be enrolled and given a username.</w:t>
      </w:r>
      <w:r>
        <w:rPr>
          <w:rStyle w:val="eop"/>
          <w:rFonts w:ascii="Arial" w:eastAsiaTheme="majorEastAsia" w:hAnsi="Arial" w:cs="Arial"/>
        </w:rPr>
        <w:t> </w:t>
      </w:r>
    </w:p>
    <w:p w14:paraId="4F4B8099"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u w:val="single"/>
        </w:rPr>
        <w:t>How to access Moodle from home:</w:t>
      </w:r>
      <w:r>
        <w:rPr>
          <w:rStyle w:val="eop"/>
          <w:rFonts w:ascii="Arial" w:eastAsiaTheme="majorEastAsia" w:hAnsi="Arial" w:cs="Arial"/>
        </w:rPr>
        <w:t> </w:t>
      </w:r>
    </w:p>
    <w:p w14:paraId="1E9149E5" w14:textId="77777777" w:rsidR="00333DCD" w:rsidRDefault="00333DCD" w:rsidP="00333DCD">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u w:val="single"/>
        </w:rPr>
        <w:t>Enter  </w:t>
      </w:r>
      <w:hyperlink r:id="rId5" w:tgtFrame="_blank" w:history="1">
        <w:r>
          <w:rPr>
            <w:rStyle w:val="normaltextrun"/>
            <w:rFonts w:ascii="Arial" w:eastAsiaTheme="majorEastAsia" w:hAnsi="Arial" w:cs="Arial"/>
            <w:color w:val="0563C1"/>
            <w:u w:val="single"/>
          </w:rPr>
          <w:t>https://kpguides.gnomio.com</w:t>
        </w:r>
      </w:hyperlink>
      <w:r>
        <w:rPr>
          <w:rStyle w:val="normaltextrun"/>
          <w:rFonts w:ascii="Arial" w:eastAsiaTheme="majorEastAsia" w:hAnsi="Arial" w:cs="Arial"/>
          <w:u w:val="single"/>
        </w:rPr>
        <w:t>    into your browser</w:t>
      </w:r>
      <w:r>
        <w:rPr>
          <w:rStyle w:val="eop"/>
          <w:rFonts w:ascii="Arial" w:eastAsiaTheme="majorEastAsia" w:hAnsi="Arial" w:cs="Arial"/>
        </w:rPr>
        <w:t> </w:t>
      </w:r>
    </w:p>
    <w:p w14:paraId="46CCA7A3" w14:textId="77777777" w:rsidR="00333DCD" w:rsidRDefault="00333DCD" w:rsidP="00333DC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The Moodle home page will appear.</w:t>
      </w:r>
      <w:r>
        <w:rPr>
          <w:rStyle w:val="eop"/>
          <w:rFonts w:ascii="Arial" w:eastAsiaTheme="majorEastAsia" w:hAnsi="Arial" w:cs="Arial"/>
        </w:rPr>
        <w:t> </w:t>
      </w:r>
    </w:p>
    <w:p w14:paraId="34480310" w14:textId="77777777" w:rsidR="00333DCD" w:rsidRDefault="00333DCD" w:rsidP="00333DCD">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Click on ‘Login’ in the top RH corner.</w:t>
      </w:r>
      <w:r>
        <w:rPr>
          <w:rStyle w:val="eop"/>
          <w:rFonts w:ascii="Arial" w:eastAsiaTheme="majorEastAsia" w:hAnsi="Arial" w:cs="Arial"/>
        </w:rPr>
        <w:t> </w:t>
      </w:r>
    </w:p>
    <w:p w14:paraId="49AA5767" w14:textId="77777777" w:rsidR="00333DCD" w:rsidRDefault="00333DCD" w:rsidP="00333DCD">
      <w:pPr>
        <w:pStyle w:val="paragraph"/>
        <w:numPr>
          <w:ilvl w:val="0"/>
          <w:numId w:val="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Enter your username (as given to you by Del)</w:t>
      </w:r>
      <w:r>
        <w:rPr>
          <w:rStyle w:val="eop"/>
          <w:rFonts w:ascii="Arial" w:eastAsiaTheme="majorEastAsia" w:hAnsi="Arial" w:cs="Arial"/>
        </w:rPr>
        <w:t> </w:t>
      </w:r>
    </w:p>
    <w:p w14:paraId="26E7D50C" w14:textId="77777777" w:rsidR="00333DCD" w:rsidRDefault="00333DCD" w:rsidP="00333DCD">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Enter the generic password: Moodle#123</w:t>
      </w:r>
      <w:r>
        <w:rPr>
          <w:rStyle w:val="eop"/>
          <w:rFonts w:ascii="Arial" w:eastAsiaTheme="majorEastAsia" w:hAnsi="Arial" w:cs="Arial"/>
        </w:rPr>
        <w:t> </w:t>
      </w:r>
    </w:p>
    <w:p w14:paraId="26E503E7" w14:textId="77777777" w:rsidR="00333DCD" w:rsidRDefault="00333DCD" w:rsidP="00333DCD">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Your own Moodle Home page will now appear. </w:t>
      </w:r>
      <w:r>
        <w:rPr>
          <w:rStyle w:val="eop"/>
          <w:rFonts w:ascii="Arial" w:eastAsiaTheme="majorEastAsia" w:hAnsi="Arial" w:cs="Arial"/>
        </w:rPr>
        <w:t> </w:t>
      </w:r>
    </w:p>
    <w:p w14:paraId="3AD386E4" w14:textId="77777777" w:rsidR="00333DCD" w:rsidRDefault="00333DCD" w:rsidP="00333DC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Below the photo, you will see a heading: ‘Available Courses’</w:t>
      </w:r>
      <w:r>
        <w:rPr>
          <w:rStyle w:val="eop"/>
          <w:rFonts w:ascii="Arial" w:eastAsiaTheme="majorEastAsia" w:hAnsi="Arial" w:cs="Arial"/>
        </w:rPr>
        <w:t> </w:t>
      </w:r>
    </w:p>
    <w:p w14:paraId="5FEAA7BA" w14:textId="77777777" w:rsidR="00333DCD" w:rsidRDefault="00333DCD" w:rsidP="00333DC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The first ten questionnaires under this heading are the Training Course quizzes. Scroll down to find the one you want. </w:t>
      </w:r>
      <w:r>
        <w:rPr>
          <w:rStyle w:val="eop"/>
          <w:rFonts w:ascii="Arial" w:eastAsiaTheme="majorEastAsia" w:hAnsi="Arial" w:cs="Arial"/>
        </w:rPr>
        <w:t> </w:t>
      </w:r>
    </w:p>
    <w:p w14:paraId="48316EAD" w14:textId="77777777" w:rsidR="00333DCD" w:rsidRDefault="00333DCD" w:rsidP="00333DC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Below these questionnaires you will find many more quizzes which will be very beneficial for you after completing the Training. </w:t>
      </w:r>
      <w:r>
        <w:rPr>
          <w:rStyle w:val="eop"/>
          <w:rFonts w:ascii="Arial" w:eastAsiaTheme="majorEastAsia" w:hAnsi="Arial" w:cs="Arial"/>
        </w:rPr>
        <w:t> </w:t>
      </w:r>
    </w:p>
    <w:p w14:paraId="2B6FB01A" w14:textId="77777777" w:rsidR="00333DCD" w:rsidRDefault="00333DCD" w:rsidP="00333DC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On the right you will see a ‘Welcome to the Kings Park Guides’ Online Resource Centre’ heading. Under this heading, you will find the Guides Training video, these instructions, the Library Information Folder, the current rosters, the current newsletter, the current briefing notes and any other important information.</w:t>
      </w:r>
      <w:r>
        <w:rPr>
          <w:rStyle w:val="eop"/>
          <w:rFonts w:ascii="Arial" w:eastAsiaTheme="majorEastAsia" w:hAnsi="Arial" w:cs="Arial"/>
        </w:rPr>
        <w:t> </w:t>
      </w:r>
    </w:p>
    <w:p w14:paraId="76C39355"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u w:val="single"/>
        </w:rPr>
        <w:t>Moodle in the VIC</w:t>
      </w:r>
      <w:r>
        <w:rPr>
          <w:rStyle w:val="eop"/>
          <w:rFonts w:ascii="Arial" w:eastAsiaTheme="majorEastAsia" w:hAnsi="Arial" w:cs="Arial"/>
        </w:rPr>
        <w:t> </w:t>
      </w:r>
    </w:p>
    <w:p w14:paraId="47F8256E"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If you have quiet time in the </w:t>
      </w:r>
      <w:proofErr w:type="gramStart"/>
      <w:r>
        <w:rPr>
          <w:rStyle w:val="normaltextrun"/>
          <w:rFonts w:ascii="Arial" w:eastAsiaTheme="majorEastAsia" w:hAnsi="Arial" w:cs="Arial"/>
        </w:rPr>
        <w:t>VIC</w:t>
      </w:r>
      <w:proofErr w:type="gramEnd"/>
      <w:r>
        <w:rPr>
          <w:rStyle w:val="normaltextrun"/>
          <w:rFonts w:ascii="Arial" w:eastAsiaTheme="majorEastAsia" w:hAnsi="Arial" w:cs="Arial"/>
        </w:rPr>
        <w:t> you can access Moodle on the computer. </w:t>
      </w:r>
      <w:r>
        <w:rPr>
          <w:rStyle w:val="eop"/>
          <w:rFonts w:ascii="Arial" w:eastAsiaTheme="majorEastAsia" w:hAnsi="Arial" w:cs="Arial"/>
        </w:rPr>
        <w:t> </w:t>
      </w:r>
    </w:p>
    <w:p w14:paraId="15C0C90D"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Note:</w:t>
      </w:r>
      <w:r>
        <w:rPr>
          <w:rStyle w:val="normaltextrun"/>
          <w:rFonts w:ascii="Arial" w:eastAsiaTheme="majorEastAsia" w:hAnsi="Arial" w:cs="Arial"/>
        </w:rPr>
        <w:t> you </w:t>
      </w:r>
      <w:r>
        <w:rPr>
          <w:rStyle w:val="normaltextrun"/>
          <w:rFonts w:ascii="Arial" w:eastAsiaTheme="majorEastAsia" w:hAnsi="Arial" w:cs="Arial"/>
          <w:b/>
          <w:bCs/>
        </w:rPr>
        <w:t>must not</w:t>
      </w:r>
      <w:r>
        <w:rPr>
          <w:rStyle w:val="normaltextrun"/>
          <w:rFonts w:ascii="Arial" w:eastAsiaTheme="majorEastAsia" w:hAnsi="Arial" w:cs="Arial"/>
        </w:rPr>
        <w:t> change the </w:t>
      </w:r>
      <w:proofErr w:type="gramStart"/>
      <w:r>
        <w:rPr>
          <w:rStyle w:val="normaltextrun"/>
          <w:rFonts w:ascii="Arial" w:eastAsiaTheme="majorEastAsia" w:hAnsi="Arial" w:cs="Arial"/>
        </w:rPr>
        <w:t>user name</w:t>
      </w:r>
      <w:proofErr w:type="gramEnd"/>
      <w:r>
        <w:rPr>
          <w:rStyle w:val="normaltextrun"/>
          <w:rFonts w:ascii="Arial" w:eastAsiaTheme="majorEastAsia" w:hAnsi="Arial" w:cs="Arial"/>
        </w:rPr>
        <w:t> or password – simply login.</w:t>
      </w:r>
      <w:r>
        <w:rPr>
          <w:rStyle w:val="eop"/>
          <w:rFonts w:ascii="Arial" w:eastAsiaTheme="majorEastAsia" w:hAnsi="Arial" w:cs="Arial"/>
        </w:rPr>
        <w:t> </w:t>
      </w:r>
    </w:p>
    <w:p w14:paraId="1FEDB444"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D29658C"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u w:val="single"/>
        </w:rPr>
        <w:t>Moodle Questionnaire Procedure – </w:t>
      </w:r>
      <w:proofErr w:type="gramStart"/>
      <w:r>
        <w:rPr>
          <w:rStyle w:val="normaltextrun"/>
          <w:rFonts w:ascii="Arial" w:eastAsiaTheme="majorEastAsia" w:hAnsi="Arial" w:cs="Arial"/>
          <w:b/>
          <w:bCs/>
          <w:u w:val="single"/>
        </w:rPr>
        <w:t>Challenging  Yourself</w:t>
      </w:r>
      <w:proofErr w:type="gramEnd"/>
      <w:r>
        <w:rPr>
          <w:rStyle w:val="eop"/>
          <w:rFonts w:ascii="Arial" w:eastAsiaTheme="majorEastAsia" w:hAnsi="Arial" w:cs="Arial"/>
        </w:rPr>
        <w:t> </w:t>
      </w:r>
    </w:p>
    <w:p w14:paraId="3829ABB0"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Each questionnaire consists of approximately 10 – 15 questions. All questions have been moulded into the types of question/answer formats available on Moodle. For example: Multiple Choice; True or False; Drag and Drop onto a text; Drag and Drop onto an Image; Matching 2 columns; Embedded answers (also known as Cloze).</w:t>
      </w:r>
      <w:r>
        <w:rPr>
          <w:rStyle w:val="eop"/>
          <w:rFonts w:ascii="Arial" w:eastAsiaTheme="majorEastAsia" w:hAnsi="Arial" w:cs="Arial"/>
        </w:rPr>
        <w:t> </w:t>
      </w:r>
    </w:p>
    <w:p w14:paraId="31AC5448"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Upon completion of a questionnaire (</w:t>
      </w:r>
      <w:proofErr w:type="spellStart"/>
      <w:r>
        <w:rPr>
          <w:rStyle w:val="normaltextrun"/>
          <w:rFonts w:ascii="Arial" w:eastAsiaTheme="majorEastAsia" w:hAnsi="Arial" w:cs="Arial"/>
        </w:rPr>
        <w:t>ie</w:t>
      </w:r>
      <w:proofErr w:type="spellEnd"/>
      <w:r>
        <w:rPr>
          <w:rStyle w:val="normaltextrun"/>
          <w:rFonts w:ascii="Arial" w:eastAsiaTheme="majorEastAsia" w:hAnsi="Arial" w:cs="Arial"/>
        </w:rPr>
        <w:t> once you have pressed the ‘submit and finish’ button), each question will be marked correct, partially correct or incorrect and you will receive a mark out of 10 which is also given as a percentage.</w:t>
      </w:r>
      <w:r>
        <w:rPr>
          <w:rStyle w:val="eop"/>
          <w:rFonts w:ascii="Arial" w:eastAsiaTheme="majorEastAsia" w:hAnsi="Arial" w:cs="Arial"/>
        </w:rPr>
        <w:t> </w:t>
      </w:r>
    </w:p>
    <w:p w14:paraId="3B2A23BA"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correct answer is usually displayed in a cream or pink coloured box under the question, however with some question types you will notice the answer is not displayed. </w:t>
      </w:r>
      <w:r>
        <w:rPr>
          <w:rStyle w:val="normaltextrun"/>
          <w:rFonts w:ascii="Arial" w:eastAsiaTheme="majorEastAsia" w:hAnsi="Arial" w:cs="Arial"/>
          <w:b/>
          <w:bCs/>
          <w:sz w:val="28"/>
          <w:szCs w:val="28"/>
        </w:rPr>
        <w:t>In this case, if you have made a mistake on this question, you will need to hover the cursor over the red cross to see the correct answer.</w:t>
      </w:r>
      <w:r>
        <w:rPr>
          <w:rStyle w:val="eop"/>
          <w:rFonts w:ascii="Arial" w:eastAsiaTheme="majorEastAsia" w:hAnsi="Arial" w:cs="Arial"/>
          <w:sz w:val="28"/>
          <w:szCs w:val="28"/>
        </w:rPr>
        <w:t> </w:t>
      </w:r>
    </w:p>
    <w:p w14:paraId="5AA95AAE"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lastRenderedPageBreak/>
        <w:t> </w:t>
      </w:r>
    </w:p>
    <w:p w14:paraId="2E08A353"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u w:val="single"/>
        </w:rPr>
        <w:t>Important Notes</w:t>
      </w:r>
      <w:r>
        <w:rPr>
          <w:rStyle w:val="eop"/>
          <w:rFonts w:ascii="Arial" w:eastAsiaTheme="majorEastAsia" w:hAnsi="Arial" w:cs="Arial"/>
        </w:rPr>
        <w:t> </w:t>
      </w:r>
    </w:p>
    <w:p w14:paraId="1C6E6007" w14:textId="77777777" w:rsidR="00333DCD" w:rsidRDefault="00333DCD" w:rsidP="00333DCD">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If you start a questionnaire and do not have time to finish it, click on ‘Finish Attempt’- this saves your work for you to return to later. If you do not do this, you will lose your work after a certain amount of time.</w:t>
      </w:r>
      <w:r>
        <w:rPr>
          <w:rStyle w:val="eop"/>
          <w:rFonts w:ascii="Arial" w:eastAsiaTheme="majorEastAsia" w:hAnsi="Arial" w:cs="Arial"/>
        </w:rPr>
        <w:t> </w:t>
      </w:r>
    </w:p>
    <w:p w14:paraId="51669AD9" w14:textId="77777777" w:rsidR="00333DCD" w:rsidRDefault="00333DCD" w:rsidP="00333DC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Once you are completely satisfied that you have finished your questionnaire click on ‘Finish Attempt’ and then on ‘Submit and Finish’.</w:t>
      </w:r>
      <w:r>
        <w:rPr>
          <w:rStyle w:val="eop"/>
          <w:rFonts w:ascii="Arial" w:eastAsiaTheme="majorEastAsia" w:hAnsi="Arial" w:cs="Arial"/>
        </w:rPr>
        <w:t> </w:t>
      </w:r>
    </w:p>
    <w:p w14:paraId="684F5A69" w14:textId="77777777" w:rsidR="00333DCD" w:rsidRDefault="00333DCD" w:rsidP="00333DCD">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All questionnaires are available until the end of 2026 and may be attempted as often as you like.</w:t>
      </w:r>
      <w:r>
        <w:rPr>
          <w:rStyle w:val="eop"/>
          <w:rFonts w:ascii="Arial" w:eastAsiaTheme="majorEastAsia" w:hAnsi="Arial" w:cs="Arial"/>
        </w:rPr>
        <w:t> </w:t>
      </w:r>
    </w:p>
    <w:p w14:paraId="474C5758" w14:textId="77777777" w:rsidR="00333DCD" w:rsidRDefault="00333DCD" w:rsidP="00333DCD">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If a number is required, use the numeral not the word </w:t>
      </w:r>
      <w:proofErr w:type="spellStart"/>
      <w:r>
        <w:rPr>
          <w:rStyle w:val="normaltextrun"/>
          <w:rFonts w:ascii="Arial" w:eastAsiaTheme="majorEastAsia" w:hAnsi="Arial" w:cs="Arial"/>
        </w:rPr>
        <w:t>eg</w:t>
      </w:r>
      <w:proofErr w:type="spellEnd"/>
      <w:r>
        <w:rPr>
          <w:rStyle w:val="normaltextrun"/>
          <w:rFonts w:ascii="Arial" w:eastAsiaTheme="majorEastAsia" w:hAnsi="Arial" w:cs="Arial"/>
        </w:rPr>
        <w:t> 3 not ‘three’; 25 not 25</w:t>
      </w:r>
      <w:r>
        <w:rPr>
          <w:rStyle w:val="normaltextrun"/>
          <w:rFonts w:ascii="Arial" w:eastAsiaTheme="majorEastAsia" w:hAnsi="Arial" w:cs="Arial"/>
          <w:sz w:val="19"/>
          <w:szCs w:val="19"/>
          <w:vertAlign w:val="superscript"/>
        </w:rPr>
        <w:t>th</w:t>
      </w:r>
      <w:r>
        <w:rPr>
          <w:rStyle w:val="normaltextrun"/>
          <w:rFonts w:ascii="Arial" w:eastAsiaTheme="majorEastAsia" w:hAnsi="Arial" w:cs="Arial"/>
        </w:rPr>
        <w:t>.</w:t>
      </w:r>
      <w:r>
        <w:rPr>
          <w:rStyle w:val="eop"/>
          <w:rFonts w:ascii="Arial" w:eastAsiaTheme="majorEastAsia" w:hAnsi="Arial" w:cs="Arial"/>
        </w:rPr>
        <w:t> </w:t>
      </w:r>
    </w:p>
    <w:p w14:paraId="56BFA5B5" w14:textId="77777777" w:rsidR="00333DCD" w:rsidRDefault="00333DCD" w:rsidP="00333DCD">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Do not use any hyphens between words </w:t>
      </w:r>
      <w:proofErr w:type="spellStart"/>
      <w:r>
        <w:rPr>
          <w:rStyle w:val="normaltextrun"/>
          <w:rFonts w:ascii="Arial" w:eastAsiaTheme="majorEastAsia" w:hAnsi="Arial" w:cs="Arial"/>
        </w:rPr>
        <w:t>eg</w:t>
      </w:r>
      <w:proofErr w:type="spellEnd"/>
      <w:r>
        <w:rPr>
          <w:rStyle w:val="normaltextrun"/>
          <w:rFonts w:ascii="Arial" w:eastAsiaTheme="majorEastAsia" w:hAnsi="Arial" w:cs="Arial"/>
        </w:rPr>
        <w:t> eye contact not eye-contact.</w:t>
      </w:r>
      <w:r>
        <w:rPr>
          <w:rStyle w:val="eop"/>
          <w:rFonts w:ascii="Arial" w:eastAsiaTheme="majorEastAsia" w:hAnsi="Arial" w:cs="Arial"/>
        </w:rPr>
        <w:t> </w:t>
      </w:r>
    </w:p>
    <w:p w14:paraId="1144E953" w14:textId="77777777" w:rsidR="00333DCD" w:rsidRDefault="00333DCD" w:rsidP="00333DCD">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Multiple choice questions with multiple answers, by default say: ‘select 1 or more’. Be sure to read the question carefully to find out how many answers are required. </w:t>
      </w:r>
      <w:proofErr w:type="spellStart"/>
      <w:r>
        <w:rPr>
          <w:rStyle w:val="normaltextrun"/>
          <w:rFonts w:ascii="Arial" w:eastAsiaTheme="majorEastAsia" w:hAnsi="Arial" w:cs="Arial"/>
        </w:rPr>
        <w:t>eg</w:t>
      </w:r>
      <w:proofErr w:type="spellEnd"/>
      <w:r>
        <w:rPr>
          <w:rStyle w:val="normaltextrun"/>
          <w:rFonts w:ascii="Arial" w:eastAsiaTheme="majorEastAsia" w:hAnsi="Arial" w:cs="Arial"/>
        </w:rPr>
        <w:t> select 4 correct statements</w:t>
      </w:r>
      <w:r>
        <w:rPr>
          <w:rStyle w:val="eop"/>
          <w:rFonts w:ascii="Arial" w:eastAsiaTheme="majorEastAsia" w:hAnsi="Arial" w:cs="Arial"/>
        </w:rPr>
        <w:t> </w:t>
      </w:r>
    </w:p>
    <w:p w14:paraId="1BB7BD17" w14:textId="77777777" w:rsidR="00333DCD" w:rsidRDefault="00333DCD" w:rsidP="00333DCD">
      <w:pPr>
        <w:pStyle w:val="paragraph"/>
        <w:numPr>
          <w:ilvl w:val="0"/>
          <w:numId w:val="1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Unfortunately, the ‘Drag and Drop’ instruction is repeated in the box where the answer is given – this is hard coded into the program.</w:t>
      </w:r>
      <w:r>
        <w:rPr>
          <w:rStyle w:val="eop"/>
          <w:rFonts w:ascii="Arial" w:eastAsiaTheme="majorEastAsia" w:hAnsi="Arial" w:cs="Arial"/>
        </w:rPr>
        <w:t> </w:t>
      </w:r>
    </w:p>
    <w:p w14:paraId="72DDEE13" w14:textId="77777777" w:rsidR="00333DCD" w:rsidRDefault="00333DCD" w:rsidP="00333DCD">
      <w:pPr>
        <w:pStyle w:val="paragraph"/>
        <w:numPr>
          <w:ilvl w:val="0"/>
          <w:numId w:val="1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Read the questions carefully – they are not all as obvious as they may seem!</w:t>
      </w:r>
      <w:r>
        <w:rPr>
          <w:rStyle w:val="eop"/>
          <w:rFonts w:ascii="Arial" w:eastAsiaTheme="majorEastAsia" w:hAnsi="Arial" w:cs="Arial"/>
        </w:rPr>
        <w:t> </w:t>
      </w:r>
    </w:p>
    <w:p w14:paraId="47033D1F" w14:textId="77777777" w:rsidR="00333DCD" w:rsidRDefault="00333DCD" w:rsidP="00333DCD">
      <w:pPr>
        <w:pStyle w:val="paragraph"/>
        <w:numPr>
          <w:ilvl w:val="0"/>
          <w:numId w:val="1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If you have problems with the use of the program </w:t>
      </w:r>
      <w:r>
        <w:rPr>
          <w:rStyle w:val="normaltextrun"/>
          <w:rFonts w:ascii="Arial" w:eastAsiaTheme="majorEastAsia" w:hAnsi="Arial" w:cs="Arial"/>
          <w:b/>
          <w:bCs/>
        </w:rPr>
        <w:t>do not give up,</w:t>
      </w:r>
      <w:r>
        <w:rPr>
          <w:rStyle w:val="normaltextrun"/>
          <w:rFonts w:ascii="Arial" w:eastAsiaTheme="majorEastAsia" w:hAnsi="Arial" w:cs="Arial"/>
        </w:rPr>
        <w:t> contact Del (0407987892) – most problems can be sorted out over the phone.</w:t>
      </w:r>
      <w:r>
        <w:rPr>
          <w:rStyle w:val="eop"/>
          <w:rFonts w:ascii="Arial" w:eastAsiaTheme="majorEastAsia" w:hAnsi="Arial" w:cs="Arial"/>
        </w:rPr>
        <w:t> </w:t>
      </w:r>
    </w:p>
    <w:p w14:paraId="624CAF98"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2F93230"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is intended to be a self-evaluation process – set your own goals and enjoy the challenge that participating in this Moodle online experience will offer. </w:t>
      </w:r>
      <w:r>
        <w:rPr>
          <w:rStyle w:val="eop"/>
          <w:rFonts w:ascii="Arial" w:eastAsiaTheme="majorEastAsia" w:hAnsi="Arial" w:cs="Arial"/>
        </w:rPr>
        <w:t> </w:t>
      </w:r>
    </w:p>
    <w:p w14:paraId="1D07185B"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Happy </w:t>
      </w:r>
      <w:proofErr w:type="spellStart"/>
      <w:r>
        <w:rPr>
          <w:rStyle w:val="normaltextrun"/>
          <w:rFonts w:ascii="Arial" w:eastAsiaTheme="majorEastAsia" w:hAnsi="Arial" w:cs="Arial"/>
        </w:rPr>
        <w:t>Moodling</w:t>
      </w:r>
      <w:proofErr w:type="spellEnd"/>
      <w:r>
        <w:rPr>
          <w:rStyle w:val="normaltextrun"/>
          <w:rFonts w:ascii="Arial" w:eastAsiaTheme="majorEastAsia" w:hAnsi="Arial" w:cs="Arial"/>
        </w:rPr>
        <w:t>,</w:t>
      </w:r>
      <w:r>
        <w:rPr>
          <w:rStyle w:val="eop"/>
          <w:rFonts w:ascii="Arial" w:eastAsiaTheme="majorEastAsia" w:hAnsi="Arial" w:cs="Arial"/>
        </w:rPr>
        <w:t> </w:t>
      </w:r>
    </w:p>
    <w:p w14:paraId="343E2863" w14:textId="77777777" w:rsidR="00333DCD" w:rsidRDefault="00333DCD" w:rsidP="00333DC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Del </w:t>
      </w:r>
      <w:proofErr w:type="spellStart"/>
      <w:r>
        <w:rPr>
          <w:rStyle w:val="normaltextrun"/>
          <w:rFonts w:ascii="Arial" w:eastAsiaTheme="majorEastAsia" w:hAnsi="Arial" w:cs="Arial"/>
        </w:rPr>
        <w:t>Nistelberger</w:t>
      </w:r>
      <w:proofErr w:type="spellEnd"/>
      <w:r>
        <w:rPr>
          <w:rStyle w:val="normaltextrun"/>
          <w:rFonts w:ascii="Arial" w:eastAsiaTheme="majorEastAsia" w:hAnsi="Arial" w:cs="Arial"/>
        </w:rPr>
        <w:t xml:space="preserve"> (</w:t>
      </w:r>
      <w:hyperlink r:id="rId6" w:tgtFrame="_blank" w:history="1">
        <w:r>
          <w:rPr>
            <w:rStyle w:val="normaltextrun"/>
            <w:rFonts w:ascii="Arial" w:eastAsiaTheme="majorEastAsia" w:hAnsi="Arial" w:cs="Arial"/>
            <w:color w:val="0563C1"/>
            <w:u w:val="single"/>
          </w:rPr>
          <w:t>delheidi1@bigpond.com</w:t>
        </w:r>
      </w:hyperlink>
      <w:r>
        <w:rPr>
          <w:rStyle w:val="normaltextrun"/>
          <w:rFonts w:ascii="Arial" w:eastAsiaTheme="majorEastAsia" w:hAnsi="Arial" w:cs="Arial"/>
        </w:rPr>
        <w:t>)  and the Moodle Team.</w:t>
      </w:r>
      <w:r>
        <w:rPr>
          <w:rStyle w:val="eop"/>
          <w:rFonts w:ascii="Arial" w:eastAsiaTheme="majorEastAsia" w:hAnsi="Arial" w:cs="Arial"/>
        </w:rPr>
        <w:t> </w:t>
      </w:r>
    </w:p>
    <w:p w14:paraId="13CDED6E" w14:textId="77777777" w:rsidR="00526D8B" w:rsidRDefault="00526D8B"/>
    <w:sectPr w:rsidR="00526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4104"/>
    <w:multiLevelType w:val="multilevel"/>
    <w:tmpl w:val="0B5E57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A3342"/>
    <w:multiLevelType w:val="multilevel"/>
    <w:tmpl w:val="34528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27D05"/>
    <w:multiLevelType w:val="multilevel"/>
    <w:tmpl w:val="EA72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446E6"/>
    <w:multiLevelType w:val="multilevel"/>
    <w:tmpl w:val="6E10F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E42CE"/>
    <w:multiLevelType w:val="multilevel"/>
    <w:tmpl w:val="3B8A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D694D"/>
    <w:multiLevelType w:val="multilevel"/>
    <w:tmpl w:val="DA440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56678C"/>
    <w:multiLevelType w:val="multilevel"/>
    <w:tmpl w:val="7B5273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65FE2"/>
    <w:multiLevelType w:val="multilevel"/>
    <w:tmpl w:val="6B7E4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7C2EC2"/>
    <w:multiLevelType w:val="multilevel"/>
    <w:tmpl w:val="FD9A87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F655AF"/>
    <w:multiLevelType w:val="multilevel"/>
    <w:tmpl w:val="AFD02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1F3302"/>
    <w:multiLevelType w:val="multilevel"/>
    <w:tmpl w:val="09101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43473"/>
    <w:multiLevelType w:val="multilevel"/>
    <w:tmpl w:val="DC9AB3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B7705D"/>
    <w:multiLevelType w:val="multilevel"/>
    <w:tmpl w:val="C4A46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514C40"/>
    <w:multiLevelType w:val="multilevel"/>
    <w:tmpl w:val="0BE22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108752">
    <w:abstractNumId w:val="2"/>
  </w:num>
  <w:num w:numId="2" w16cid:durableId="1035036587">
    <w:abstractNumId w:val="9"/>
  </w:num>
  <w:num w:numId="3" w16cid:durableId="687217040">
    <w:abstractNumId w:val="7"/>
  </w:num>
  <w:num w:numId="4" w16cid:durableId="1054307581">
    <w:abstractNumId w:val="12"/>
  </w:num>
  <w:num w:numId="5" w16cid:durableId="1417095708">
    <w:abstractNumId w:val="3"/>
  </w:num>
  <w:num w:numId="6" w16cid:durableId="957834253">
    <w:abstractNumId w:val="1"/>
  </w:num>
  <w:num w:numId="7" w16cid:durableId="90709519">
    <w:abstractNumId w:val="4"/>
  </w:num>
  <w:num w:numId="8" w16cid:durableId="1708524091">
    <w:abstractNumId w:val="10"/>
  </w:num>
  <w:num w:numId="9" w16cid:durableId="912738976">
    <w:abstractNumId w:val="13"/>
  </w:num>
  <w:num w:numId="10" w16cid:durableId="1194148037">
    <w:abstractNumId w:val="5"/>
  </w:num>
  <w:num w:numId="11" w16cid:durableId="114913648">
    <w:abstractNumId w:val="6"/>
  </w:num>
  <w:num w:numId="12" w16cid:durableId="1455053090">
    <w:abstractNumId w:val="8"/>
  </w:num>
  <w:num w:numId="13" w16cid:durableId="1161308625">
    <w:abstractNumId w:val="0"/>
  </w:num>
  <w:num w:numId="14" w16cid:durableId="762381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CD"/>
    <w:rsid w:val="00333DCD"/>
    <w:rsid w:val="00526D8B"/>
    <w:rsid w:val="006863ED"/>
    <w:rsid w:val="00B060A2"/>
    <w:rsid w:val="00C551A8"/>
    <w:rsid w:val="00FC2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032A"/>
  <w15:chartTrackingRefBased/>
  <w15:docId w15:val="{263D0F86-C1C4-4D63-8E56-29104475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DCD"/>
    <w:rPr>
      <w:rFonts w:eastAsiaTheme="majorEastAsia" w:cstheme="majorBidi"/>
      <w:color w:val="272727" w:themeColor="text1" w:themeTint="D8"/>
    </w:rPr>
  </w:style>
  <w:style w:type="paragraph" w:styleId="Title">
    <w:name w:val="Title"/>
    <w:basedOn w:val="Normal"/>
    <w:next w:val="Normal"/>
    <w:link w:val="TitleChar"/>
    <w:uiPriority w:val="10"/>
    <w:qFormat/>
    <w:rsid w:val="0033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DCD"/>
    <w:pPr>
      <w:spacing w:before="160"/>
      <w:jc w:val="center"/>
    </w:pPr>
    <w:rPr>
      <w:i/>
      <w:iCs/>
      <w:color w:val="404040" w:themeColor="text1" w:themeTint="BF"/>
    </w:rPr>
  </w:style>
  <w:style w:type="character" w:customStyle="1" w:styleId="QuoteChar">
    <w:name w:val="Quote Char"/>
    <w:basedOn w:val="DefaultParagraphFont"/>
    <w:link w:val="Quote"/>
    <w:uiPriority w:val="29"/>
    <w:rsid w:val="00333DCD"/>
    <w:rPr>
      <w:i/>
      <w:iCs/>
      <w:color w:val="404040" w:themeColor="text1" w:themeTint="BF"/>
    </w:rPr>
  </w:style>
  <w:style w:type="paragraph" w:styleId="ListParagraph">
    <w:name w:val="List Paragraph"/>
    <w:basedOn w:val="Normal"/>
    <w:uiPriority w:val="34"/>
    <w:qFormat/>
    <w:rsid w:val="00333DCD"/>
    <w:pPr>
      <w:ind w:left="720"/>
      <w:contextualSpacing/>
    </w:pPr>
  </w:style>
  <w:style w:type="character" w:styleId="IntenseEmphasis">
    <w:name w:val="Intense Emphasis"/>
    <w:basedOn w:val="DefaultParagraphFont"/>
    <w:uiPriority w:val="21"/>
    <w:qFormat/>
    <w:rsid w:val="00333DCD"/>
    <w:rPr>
      <w:i/>
      <w:iCs/>
      <w:color w:val="0F4761" w:themeColor="accent1" w:themeShade="BF"/>
    </w:rPr>
  </w:style>
  <w:style w:type="paragraph" w:styleId="IntenseQuote">
    <w:name w:val="Intense Quote"/>
    <w:basedOn w:val="Normal"/>
    <w:next w:val="Normal"/>
    <w:link w:val="IntenseQuoteChar"/>
    <w:uiPriority w:val="30"/>
    <w:qFormat/>
    <w:rsid w:val="0033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DCD"/>
    <w:rPr>
      <w:i/>
      <w:iCs/>
      <w:color w:val="0F4761" w:themeColor="accent1" w:themeShade="BF"/>
    </w:rPr>
  </w:style>
  <w:style w:type="character" w:styleId="IntenseReference">
    <w:name w:val="Intense Reference"/>
    <w:basedOn w:val="DefaultParagraphFont"/>
    <w:uiPriority w:val="32"/>
    <w:qFormat/>
    <w:rsid w:val="00333DCD"/>
    <w:rPr>
      <w:b/>
      <w:bCs/>
      <w:smallCaps/>
      <w:color w:val="0F4761" w:themeColor="accent1" w:themeShade="BF"/>
      <w:spacing w:val="5"/>
    </w:rPr>
  </w:style>
  <w:style w:type="paragraph" w:customStyle="1" w:styleId="paragraph">
    <w:name w:val="paragraph"/>
    <w:basedOn w:val="Normal"/>
    <w:rsid w:val="00333DC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33DCD"/>
  </w:style>
  <w:style w:type="character" w:customStyle="1" w:styleId="eop">
    <w:name w:val="eop"/>
    <w:basedOn w:val="DefaultParagraphFont"/>
    <w:rsid w:val="0033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1853">
      <w:bodyDiv w:val="1"/>
      <w:marLeft w:val="0"/>
      <w:marRight w:val="0"/>
      <w:marTop w:val="0"/>
      <w:marBottom w:val="0"/>
      <w:divBdr>
        <w:top w:val="none" w:sz="0" w:space="0" w:color="auto"/>
        <w:left w:val="none" w:sz="0" w:space="0" w:color="auto"/>
        <w:bottom w:val="none" w:sz="0" w:space="0" w:color="auto"/>
        <w:right w:val="none" w:sz="0" w:space="0" w:color="auto"/>
      </w:divBdr>
      <w:divsChild>
        <w:div w:id="2079984200">
          <w:marLeft w:val="0"/>
          <w:marRight w:val="0"/>
          <w:marTop w:val="0"/>
          <w:marBottom w:val="0"/>
          <w:divBdr>
            <w:top w:val="none" w:sz="0" w:space="0" w:color="auto"/>
            <w:left w:val="none" w:sz="0" w:space="0" w:color="auto"/>
            <w:bottom w:val="none" w:sz="0" w:space="0" w:color="auto"/>
            <w:right w:val="none" w:sz="0" w:space="0" w:color="auto"/>
          </w:divBdr>
          <w:divsChild>
            <w:div w:id="1876116989">
              <w:marLeft w:val="0"/>
              <w:marRight w:val="0"/>
              <w:marTop w:val="0"/>
              <w:marBottom w:val="0"/>
              <w:divBdr>
                <w:top w:val="none" w:sz="0" w:space="0" w:color="auto"/>
                <w:left w:val="none" w:sz="0" w:space="0" w:color="auto"/>
                <w:bottom w:val="none" w:sz="0" w:space="0" w:color="auto"/>
                <w:right w:val="none" w:sz="0" w:space="0" w:color="auto"/>
              </w:divBdr>
            </w:div>
            <w:div w:id="528645680">
              <w:marLeft w:val="0"/>
              <w:marRight w:val="0"/>
              <w:marTop w:val="0"/>
              <w:marBottom w:val="0"/>
              <w:divBdr>
                <w:top w:val="none" w:sz="0" w:space="0" w:color="auto"/>
                <w:left w:val="none" w:sz="0" w:space="0" w:color="auto"/>
                <w:bottom w:val="none" w:sz="0" w:space="0" w:color="auto"/>
                <w:right w:val="none" w:sz="0" w:space="0" w:color="auto"/>
              </w:divBdr>
            </w:div>
            <w:div w:id="708921903">
              <w:marLeft w:val="0"/>
              <w:marRight w:val="0"/>
              <w:marTop w:val="0"/>
              <w:marBottom w:val="0"/>
              <w:divBdr>
                <w:top w:val="none" w:sz="0" w:space="0" w:color="auto"/>
                <w:left w:val="none" w:sz="0" w:space="0" w:color="auto"/>
                <w:bottom w:val="none" w:sz="0" w:space="0" w:color="auto"/>
                <w:right w:val="none" w:sz="0" w:space="0" w:color="auto"/>
              </w:divBdr>
            </w:div>
            <w:div w:id="309869090">
              <w:marLeft w:val="0"/>
              <w:marRight w:val="0"/>
              <w:marTop w:val="0"/>
              <w:marBottom w:val="0"/>
              <w:divBdr>
                <w:top w:val="none" w:sz="0" w:space="0" w:color="auto"/>
                <w:left w:val="none" w:sz="0" w:space="0" w:color="auto"/>
                <w:bottom w:val="none" w:sz="0" w:space="0" w:color="auto"/>
                <w:right w:val="none" w:sz="0" w:space="0" w:color="auto"/>
              </w:divBdr>
            </w:div>
            <w:div w:id="1103569799">
              <w:marLeft w:val="0"/>
              <w:marRight w:val="0"/>
              <w:marTop w:val="0"/>
              <w:marBottom w:val="0"/>
              <w:divBdr>
                <w:top w:val="none" w:sz="0" w:space="0" w:color="auto"/>
                <w:left w:val="none" w:sz="0" w:space="0" w:color="auto"/>
                <w:bottom w:val="none" w:sz="0" w:space="0" w:color="auto"/>
                <w:right w:val="none" w:sz="0" w:space="0" w:color="auto"/>
              </w:divBdr>
            </w:div>
            <w:div w:id="109320042">
              <w:marLeft w:val="0"/>
              <w:marRight w:val="0"/>
              <w:marTop w:val="0"/>
              <w:marBottom w:val="0"/>
              <w:divBdr>
                <w:top w:val="none" w:sz="0" w:space="0" w:color="auto"/>
                <w:left w:val="none" w:sz="0" w:space="0" w:color="auto"/>
                <w:bottom w:val="none" w:sz="0" w:space="0" w:color="auto"/>
                <w:right w:val="none" w:sz="0" w:space="0" w:color="auto"/>
              </w:divBdr>
            </w:div>
            <w:div w:id="1019548457">
              <w:marLeft w:val="0"/>
              <w:marRight w:val="0"/>
              <w:marTop w:val="0"/>
              <w:marBottom w:val="0"/>
              <w:divBdr>
                <w:top w:val="none" w:sz="0" w:space="0" w:color="auto"/>
                <w:left w:val="none" w:sz="0" w:space="0" w:color="auto"/>
                <w:bottom w:val="none" w:sz="0" w:space="0" w:color="auto"/>
                <w:right w:val="none" w:sz="0" w:space="0" w:color="auto"/>
              </w:divBdr>
            </w:div>
            <w:div w:id="708993633">
              <w:marLeft w:val="0"/>
              <w:marRight w:val="0"/>
              <w:marTop w:val="0"/>
              <w:marBottom w:val="0"/>
              <w:divBdr>
                <w:top w:val="none" w:sz="0" w:space="0" w:color="auto"/>
                <w:left w:val="none" w:sz="0" w:space="0" w:color="auto"/>
                <w:bottom w:val="none" w:sz="0" w:space="0" w:color="auto"/>
                <w:right w:val="none" w:sz="0" w:space="0" w:color="auto"/>
              </w:divBdr>
            </w:div>
            <w:div w:id="929312993">
              <w:marLeft w:val="0"/>
              <w:marRight w:val="0"/>
              <w:marTop w:val="0"/>
              <w:marBottom w:val="0"/>
              <w:divBdr>
                <w:top w:val="none" w:sz="0" w:space="0" w:color="auto"/>
                <w:left w:val="none" w:sz="0" w:space="0" w:color="auto"/>
                <w:bottom w:val="none" w:sz="0" w:space="0" w:color="auto"/>
                <w:right w:val="none" w:sz="0" w:space="0" w:color="auto"/>
              </w:divBdr>
            </w:div>
            <w:div w:id="1468091163">
              <w:marLeft w:val="0"/>
              <w:marRight w:val="0"/>
              <w:marTop w:val="0"/>
              <w:marBottom w:val="0"/>
              <w:divBdr>
                <w:top w:val="none" w:sz="0" w:space="0" w:color="auto"/>
                <w:left w:val="none" w:sz="0" w:space="0" w:color="auto"/>
                <w:bottom w:val="none" w:sz="0" w:space="0" w:color="auto"/>
                <w:right w:val="none" w:sz="0" w:space="0" w:color="auto"/>
              </w:divBdr>
            </w:div>
            <w:div w:id="1792481183">
              <w:marLeft w:val="0"/>
              <w:marRight w:val="0"/>
              <w:marTop w:val="0"/>
              <w:marBottom w:val="0"/>
              <w:divBdr>
                <w:top w:val="none" w:sz="0" w:space="0" w:color="auto"/>
                <w:left w:val="none" w:sz="0" w:space="0" w:color="auto"/>
                <w:bottom w:val="none" w:sz="0" w:space="0" w:color="auto"/>
                <w:right w:val="none" w:sz="0" w:space="0" w:color="auto"/>
              </w:divBdr>
            </w:div>
            <w:div w:id="1916469411">
              <w:marLeft w:val="0"/>
              <w:marRight w:val="0"/>
              <w:marTop w:val="0"/>
              <w:marBottom w:val="0"/>
              <w:divBdr>
                <w:top w:val="none" w:sz="0" w:space="0" w:color="auto"/>
                <w:left w:val="none" w:sz="0" w:space="0" w:color="auto"/>
                <w:bottom w:val="none" w:sz="0" w:space="0" w:color="auto"/>
                <w:right w:val="none" w:sz="0" w:space="0" w:color="auto"/>
              </w:divBdr>
            </w:div>
            <w:div w:id="1461612840">
              <w:marLeft w:val="0"/>
              <w:marRight w:val="0"/>
              <w:marTop w:val="0"/>
              <w:marBottom w:val="0"/>
              <w:divBdr>
                <w:top w:val="none" w:sz="0" w:space="0" w:color="auto"/>
                <w:left w:val="none" w:sz="0" w:space="0" w:color="auto"/>
                <w:bottom w:val="none" w:sz="0" w:space="0" w:color="auto"/>
                <w:right w:val="none" w:sz="0" w:space="0" w:color="auto"/>
              </w:divBdr>
            </w:div>
            <w:div w:id="1000964069">
              <w:marLeft w:val="0"/>
              <w:marRight w:val="0"/>
              <w:marTop w:val="0"/>
              <w:marBottom w:val="0"/>
              <w:divBdr>
                <w:top w:val="none" w:sz="0" w:space="0" w:color="auto"/>
                <w:left w:val="none" w:sz="0" w:space="0" w:color="auto"/>
                <w:bottom w:val="none" w:sz="0" w:space="0" w:color="auto"/>
                <w:right w:val="none" w:sz="0" w:space="0" w:color="auto"/>
              </w:divBdr>
            </w:div>
            <w:div w:id="24065247">
              <w:marLeft w:val="0"/>
              <w:marRight w:val="0"/>
              <w:marTop w:val="0"/>
              <w:marBottom w:val="0"/>
              <w:divBdr>
                <w:top w:val="none" w:sz="0" w:space="0" w:color="auto"/>
                <w:left w:val="none" w:sz="0" w:space="0" w:color="auto"/>
                <w:bottom w:val="none" w:sz="0" w:space="0" w:color="auto"/>
                <w:right w:val="none" w:sz="0" w:space="0" w:color="auto"/>
              </w:divBdr>
            </w:div>
            <w:div w:id="2006980156">
              <w:marLeft w:val="0"/>
              <w:marRight w:val="0"/>
              <w:marTop w:val="0"/>
              <w:marBottom w:val="0"/>
              <w:divBdr>
                <w:top w:val="none" w:sz="0" w:space="0" w:color="auto"/>
                <w:left w:val="none" w:sz="0" w:space="0" w:color="auto"/>
                <w:bottom w:val="none" w:sz="0" w:space="0" w:color="auto"/>
                <w:right w:val="none" w:sz="0" w:space="0" w:color="auto"/>
              </w:divBdr>
            </w:div>
            <w:div w:id="206379748">
              <w:marLeft w:val="0"/>
              <w:marRight w:val="0"/>
              <w:marTop w:val="0"/>
              <w:marBottom w:val="0"/>
              <w:divBdr>
                <w:top w:val="none" w:sz="0" w:space="0" w:color="auto"/>
                <w:left w:val="none" w:sz="0" w:space="0" w:color="auto"/>
                <w:bottom w:val="none" w:sz="0" w:space="0" w:color="auto"/>
                <w:right w:val="none" w:sz="0" w:space="0" w:color="auto"/>
              </w:divBdr>
            </w:div>
            <w:div w:id="703487312">
              <w:marLeft w:val="0"/>
              <w:marRight w:val="0"/>
              <w:marTop w:val="0"/>
              <w:marBottom w:val="0"/>
              <w:divBdr>
                <w:top w:val="none" w:sz="0" w:space="0" w:color="auto"/>
                <w:left w:val="none" w:sz="0" w:space="0" w:color="auto"/>
                <w:bottom w:val="none" w:sz="0" w:space="0" w:color="auto"/>
                <w:right w:val="none" w:sz="0" w:space="0" w:color="auto"/>
              </w:divBdr>
            </w:div>
            <w:div w:id="2019576463">
              <w:marLeft w:val="0"/>
              <w:marRight w:val="0"/>
              <w:marTop w:val="0"/>
              <w:marBottom w:val="0"/>
              <w:divBdr>
                <w:top w:val="none" w:sz="0" w:space="0" w:color="auto"/>
                <w:left w:val="none" w:sz="0" w:space="0" w:color="auto"/>
                <w:bottom w:val="none" w:sz="0" w:space="0" w:color="auto"/>
                <w:right w:val="none" w:sz="0" w:space="0" w:color="auto"/>
              </w:divBdr>
            </w:div>
          </w:divsChild>
        </w:div>
        <w:div w:id="514224275">
          <w:marLeft w:val="0"/>
          <w:marRight w:val="0"/>
          <w:marTop w:val="0"/>
          <w:marBottom w:val="0"/>
          <w:divBdr>
            <w:top w:val="none" w:sz="0" w:space="0" w:color="auto"/>
            <w:left w:val="none" w:sz="0" w:space="0" w:color="auto"/>
            <w:bottom w:val="none" w:sz="0" w:space="0" w:color="auto"/>
            <w:right w:val="none" w:sz="0" w:space="0" w:color="auto"/>
          </w:divBdr>
          <w:divsChild>
            <w:div w:id="1711372722">
              <w:marLeft w:val="0"/>
              <w:marRight w:val="0"/>
              <w:marTop w:val="0"/>
              <w:marBottom w:val="0"/>
              <w:divBdr>
                <w:top w:val="none" w:sz="0" w:space="0" w:color="auto"/>
                <w:left w:val="none" w:sz="0" w:space="0" w:color="auto"/>
                <w:bottom w:val="none" w:sz="0" w:space="0" w:color="auto"/>
                <w:right w:val="none" w:sz="0" w:space="0" w:color="auto"/>
              </w:divBdr>
            </w:div>
            <w:div w:id="1128475931">
              <w:marLeft w:val="0"/>
              <w:marRight w:val="0"/>
              <w:marTop w:val="0"/>
              <w:marBottom w:val="0"/>
              <w:divBdr>
                <w:top w:val="none" w:sz="0" w:space="0" w:color="auto"/>
                <w:left w:val="none" w:sz="0" w:space="0" w:color="auto"/>
                <w:bottom w:val="none" w:sz="0" w:space="0" w:color="auto"/>
                <w:right w:val="none" w:sz="0" w:space="0" w:color="auto"/>
              </w:divBdr>
            </w:div>
            <w:div w:id="2082828669">
              <w:marLeft w:val="0"/>
              <w:marRight w:val="0"/>
              <w:marTop w:val="0"/>
              <w:marBottom w:val="0"/>
              <w:divBdr>
                <w:top w:val="none" w:sz="0" w:space="0" w:color="auto"/>
                <w:left w:val="none" w:sz="0" w:space="0" w:color="auto"/>
                <w:bottom w:val="none" w:sz="0" w:space="0" w:color="auto"/>
                <w:right w:val="none" w:sz="0" w:space="0" w:color="auto"/>
              </w:divBdr>
            </w:div>
            <w:div w:id="2038768769">
              <w:marLeft w:val="0"/>
              <w:marRight w:val="0"/>
              <w:marTop w:val="0"/>
              <w:marBottom w:val="0"/>
              <w:divBdr>
                <w:top w:val="none" w:sz="0" w:space="0" w:color="auto"/>
                <w:left w:val="none" w:sz="0" w:space="0" w:color="auto"/>
                <w:bottom w:val="none" w:sz="0" w:space="0" w:color="auto"/>
                <w:right w:val="none" w:sz="0" w:space="0" w:color="auto"/>
              </w:divBdr>
            </w:div>
            <w:div w:id="195510834">
              <w:marLeft w:val="0"/>
              <w:marRight w:val="0"/>
              <w:marTop w:val="0"/>
              <w:marBottom w:val="0"/>
              <w:divBdr>
                <w:top w:val="none" w:sz="0" w:space="0" w:color="auto"/>
                <w:left w:val="none" w:sz="0" w:space="0" w:color="auto"/>
                <w:bottom w:val="none" w:sz="0" w:space="0" w:color="auto"/>
                <w:right w:val="none" w:sz="0" w:space="0" w:color="auto"/>
              </w:divBdr>
            </w:div>
            <w:div w:id="264461931">
              <w:marLeft w:val="0"/>
              <w:marRight w:val="0"/>
              <w:marTop w:val="0"/>
              <w:marBottom w:val="0"/>
              <w:divBdr>
                <w:top w:val="none" w:sz="0" w:space="0" w:color="auto"/>
                <w:left w:val="none" w:sz="0" w:space="0" w:color="auto"/>
                <w:bottom w:val="none" w:sz="0" w:space="0" w:color="auto"/>
                <w:right w:val="none" w:sz="0" w:space="0" w:color="auto"/>
              </w:divBdr>
            </w:div>
            <w:div w:id="1294365400">
              <w:marLeft w:val="0"/>
              <w:marRight w:val="0"/>
              <w:marTop w:val="0"/>
              <w:marBottom w:val="0"/>
              <w:divBdr>
                <w:top w:val="none" w:sz="0" w:space="0" w:color="auto"/>
                <w:left w:val="none" w:sz="0" w:space="0" w:color="auto"/>
                <w:bottom w:val="none" w:sz="0" w:space="0" w:color="auto"/>
                <w:right w:val="none" w:sz="0" w:space="0" w:color="auto"/>
              </w:divBdr>
            </w:div>
            <w:div w:id="1937714326">
              <w:marLeft w:val="0"/>
              <w:marRight w:val="0"/>
              <w:marTop w:val="0"/>
              <w:marBottom w:val="0"/>
              <w:divBdr>
                <w:top w:val="none" w:sz="0" w:space="0" w:color="auto"/>
                <w:left w:val="none" w:sz="0" w:space="0" w:color="auto"/>
                <w:bottom w:val="none" w:sz="0" w:space="0" w:color="auto"/>
                <w:right w:val="none" w:sz="0" w:space="0" w:color="auto"/>
              </w:divBdr>
            </w:div>
            <w:div w:id="7951982">
              <w:marLeft w:val="0"/>
              <w:marRight w:val="0"/>
              <w:marTop w:val="0"/>
              <w:marBottom w:val="0"/>
              <w:divBdr>
                <w:top w:val="none" w:sz="0" w:space="0" w:color="auto"/>
                <w:left w:val="none" w:sz="0" w:space="0" w:color="auto"/>
                <w:bottom w:val="none" w:sz="0" w:space="0" w:color="auto"/>
                <w:right w:val="none" w:sz="0" w:space="0" w:color="auto"/>
              </w:divBdr>
            </w:div>
            <w:div w:id="1631280129">
              <w:marLeft w:val="0"/>
              <w:marRight w:val="0"/>
              <w:marTop w:val="0"/>
              <w:marBottom w:val="0"/>
              <w:divBdr>
                <w:top w:val="none" w:sz="0" w:space="0" w:color="auto"/>
                <w:left w:val="none" w:sz="0" w:space="0" w:color="auto"/>
                <w:bottom w:val="none" w:sz="0" w:space="0" w:color="auto"/>
                <w:right w:val="none" w:sz="0" w:space="0" w:color="auto"/>
              </w:divBdr>
            </w:div>
            <w:div w:id="1424647640">
              <w:marLeft w:val="0"/>
              <w:marRight w:val="0"/>
              <w:marTop w:val="0"/>
              <w:marBottom w:val="0"/>
              <w:divBdr>
                <w:top w:val="none" w:sz="0" w:space="0" w:color="auto"/>
                <w:left w:val="none" w:sz="0" w:space="0" w:color="auto"/>
                <w:bottom w:val="none" w:sz="0" w:space="0" w:color="auto"/>
                <w:right w:val="none" w:sz="0" w:space="0" w:color="auto"/>
              </w:divBdr>
            </w:div>
            <w:div w:id="1045716383">
              <w:marLeft w:val="0"/>
              <w:marRight w:val="0"/>
              <w:marTop w:val="0"/>
              <w:marBottom w:val="0"/>
              <w:divBdr>
                <w:top w:val="none" w:sz="0" w:space="0" w:color="auto"/>
                <w:left w:val="none" w:sz="0" w:space="0" w:color="auto"/>
                <w:bottom w:val="none" w:sz="0" w:space="0" w:color="auto"/>
                <w:right w:val="none" w:sz="0" w:space="0" w:color="auto"/>
              </w:divBdr>
            </w:div>
            <w:div w:id="1381979225">
              <w:marLeft w:val="0"/>
              <w:marRight w:val="0"/>
              <w:marTop w:val="0"/>
              <w:marBottom w:val="0"/>
              <w:divBdr>
                <w:top w:val="none" w:sz="0" w:space="0" w:color="auto"/>
                <w:left w:val="none" w:sz="0" w:space="0" w:color="auto"/>
                <w:bottom w:val="none" w:sz="0" w:space="0" w:color="auto"/>
                <w:right w:val="none" w:sz="0" w:space="0" w:color="auto"/>
              </w:divBdr>
            </w:div>
            <w:div w:id="471017619">
              <w:marLeft w:val="0"/>
              <w:marRight w:val="0"/>
              <w:marTop w:val="0"/>
              <w:marBottom w:val="0"/>
              <w:divBdr>
                <w:top w:val="none" w:sz="0" w:space="0" w:color="auto"/>
                <w:left w:val="none" w:sz="0" w:space="0" w:color="auto"/>
                <w:bottom w:val="none" w:sz="0" w:space="0" w:color="auto"/>
                <w:right w:val="none" w:sz="0" w:space="0" w:color="auto"/>
              </w:divBdr>
            </w:div>
            <w:div w:id="2104914250">
              <w:marLeft w:val="0"/>
              <w:marRight w:val="0"/>
              <w:marTop w:val="0"/>
              <w:marBottom w:val="0"/>
              <w:divBdr>
                <w:top w:val="none" w:sz="0" w:space="0" w:color="auto"/>
                <w:left w:val="none" w:sz="0" w:space="0" w:color="auto"/>
                <w:bottom w:val="none" w:sz="0" w:space="0" w:color="auto"/>
                <w:right w:val="none" w:sz="0" w:space="0" w:color="auto"/>
              </w:divBdr>
            </w:div>
            <w:div w:id="787941068">
              <w:marLeft w:val="0"/>
              <w:marRight w:val="0"/>
              <w:marTop w:val="0"/>
              <w:marBottom w:val="0"/>
              <w:divBdr>
                <w:top w:val="none" w:sz="0" w:space="0" w:color="auto"/>
                <w:left w:val="none" w:sz="0" w:space="0" w:color="auto"/>
                <w:bottom w:val="none" w:sz="0" w:space="0" w:color="auto"/>
                <w:right w:val="none" w:sz="0" w:space="0" w:color="auto"/>
              </w:divBdr>
            </w:div>
            <w:div w:id="820776307">
              <w:marLeft w:val="0"/>
              <w:marRight w:val="0"/>
              <w:marTop w:val="0"/>
              <w:marBottom w:val="0"/>
              <w:divBdr>
                <w:top w:val="none" w:sz="0" w:space="0" w:color="auto"/>
                <w:left w:val="none" w:sz="0" w:space="0" w:color="auto"/>
                <w:bottom w:val="none" w:sz="0" w:space="0" w:color="auto"/>
                <w:right w:val="none" w:sz="0" w:space="0" w:color="auto"/>
              </w:divBdr>
            </w:div>
            <w:div w:id="43676532">
              <w:marLeft w:val="0"/>
              <w:marRight w:val="0"/>
              <w:marTop w:val="0"/>
              <w:marBottom w:val="0"/>
              <w:divBdr>
                <w:top w:val="none" w:sz="0" w:space="0" w:color="auto"/>
                <w:left w:val="none" w:sz="0" w:space="0" w:color="auto"/>
                <w:bottom w:val="none" w:sz="0" w:space="0" w:color="auto"/>
                <w:right w:val="none" w:sz="0" w:space="0" w:color="auto"/>
              </w:divBdr>
            </w:div>
            <w:div w:id="1448546402">
              <w:marLeft w:val="0"/>
              <w:marRight w:val="0"/>
              <w:marTop w:val="0"/>
              <w:marBottom w:val="0"/>
              <w:divBdr>
                <w:top w:val="none" w:sz="0" w:space="0" w:color="auto"/>
                <w:left w:val="none" w:sz="0" w:space="0" w:color="auto"/>
                <w:bottom w:val="none" w:sz="0" w:space="0" w:color="auto"/>
                <w:right w:val="none" w:sz="0" w:space="0" w:color="auto"/>
              </w:divBdr>
            </w:div>
          </w:divsChild>
        </w:div>
        <w:div w:id="1614969941">
          <w:marLeft w:val="0"/>
          <w:marRight w:val="0"/>
          <w:marTop w:val="0"/>
          <w:marBottom w:val="0"/>
          <w:divBdr>
            <w:top w:val="none" w:sz="0" w:space="0" w:color="auto"/>
            <w:left w:val="none" w:sz="0" w:space="0" w:color="auto"/>
            <w:bottom w:val="none" w:sz="0" w:space="0" w:color="auto"/>
            <w:right w:val="none" w:sz="0" w:space="0" w:color="auto"/>
          </w:divBdr>
        </w:div>
        <w:div w:id="1999531462">
          <w:marLeft w:val="0"/>
          <w:marRight w:val="0"/>
          <w:marTop w:val="0"/>
          <w:marBottom w:val="0"/>
          <w:divBdr>
            <w:top w:val="none" w:sz="0" w:space="0" w:color="auto"/>
            <w:left w:val="none" w:sz="0" w:space="0" w:color="auto"/>
            <w:bottom w:val="none" w:sz="0" w:space="0" w:color="auto"/>
            <w:right w:val="none" w:sz="0" w:space="0" w:color="auto"/>
          </w:divBdr>
        </w:div>
        <w:div w:id="1763716943">
          <w:marLeft w:val="0"/>
          <w:marRight w:val="0"/>
          <w:marTop w:val="0"/>
          <w:marBottom w:val="0"/>
          <w:divBdr>
            <w:top w:val="none" w:sz="0" w:space="0" w:color="auto"/>
            <w:left w:val="none" w:sz="0" w:space="0" w:color="auto"/>
            <w:bottom w:val="none" w:sz="0" w:space="0" w:color="auto"/>
            <w:right w:val="none" w:sz="0" w:space="0" w:color="auto"/>
          </w:divBdr>
        </w:div>
        <w:div w:id="187638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heidi1@bigpond.com" TargetMode="External"/><Relationship Id="rId5" Type="http://schemas.openxmlformats.org/officeDocument/2006/relationships/hyperlink" Target="https://kpguides.gnomi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Nistelberger</dc:creator>
  <cp:keywords/>
  <dc:description/>
  <cp:lastModifiedBy>Del Nistelberger</cp:lastModifiedBy>
  <cp:revision>1</cp:revision>
  <dcterms:created xsi:type="dcterms:W3CDTF">2025-10-06T06:01:00Z</dcterms:created>
  <dcterms:modified xsi:type="dcterms:W3CDTF">2025-10-06T06:02:00Z</dcterms:modified>
</cp:coreProperties>
</file>